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577" w:rsidRPr="00D80577" w:rsidRDefault="00D80577">
      <w:pPr>
        <w:rPr>
          <w:rFonts w:hint="cs"/>
          <w:sz w:val="30"/>
          <w:szCs w:val="30"/>
          <w:rtl/>
          <w:lang w:bidi="ar-EG"/>
        </w:rPr>
      </w:pPr>
      <w:bookmarkStart w:id="0" w:name="_GoBack"/>
      <w:bookmarkEnd w:id="0"/>
    </w:p>
    <w:p w:rsidR="00D80577" w:rsidRPr="00D80577" w:rsidRDefault="00D80577" w:rsidP="00D80577">
      <w:pPr>
        <w:ind w:left="-540" w:firstLine="90"/>
        <w:jc w:val="both"/>
        <w:rPr>
          <w:rFonts w:cs="Simplified Arabic"/>
          <w:b/>
          <w:bCs/>
          <w:sz w:val="34"/>
          <w:szCs w:val="34"/>
          <w:rtl/>
        </w:rPr>
      </w:pPr>
      <w:r w:rsidRPr="00D80577">
        <w:rPr>
          <w:rFonts w:cs="Simplified Arabic" w:hint="cs"/>
          <w:b/>
          <w:bCs/>
          <w:sz w:val="34"/>
          <w:szCs w:val="34"/>
          <w:rtl/>
        </w:rPr>
        <w:t>السؤال الأول: ضع اشارة(</w:t>
      </w:r>
      <w:r w:rsidRPr="00D80577">
        <w:rPr>
          <w:b/>
          <w:bCs/>
          <w:sz w:val="34"/>
          <w:szCs w:val="34"/>
          <w:rtl/>
        </w:rPr>
        <w:t>√</w:t>
      </w:r>
      <w:r w:rsidRPr="00D80577">
        <w:rPr>
          <w:rFonts w:cs="Simplified Arabic" w:hint="cs"/>
          <w:b/>
          <w:bCs/>
          <w:sz w:val="34"/>
          <w:szCs w:val="34"/>
          <w:rtl/>
        </w:rPr>
        <w:t>) أما العبارة الصحيحة وإشارة(</w:t>
      </w:r>
      <w:r w:rsidRPr="00D80577">
        <w:rPr>
          <w:b/>
          <w:bCs/>
          <w:sz w:val="34"/>
          <w:szCs w:val="34"/>
          <w:rtl/>
        </w:rPr>
        <w:t>×</w:t>
      </w:r>
      <w:r w:rsidRPr="00D80577">
        <w:rPr>
          <w:rFonts w:cs="Simplified Arabic" w:hint="cs"/>
          <w:b/>
          <w:bCs/>
          <w:sz w:val="34"/>
          <w:szCs w:val="34"/>
          <w:rtl/>
        </w:rPr>
        <w:t>) أما العبارة الخاطئة:</w:t>
      </w:r>
    </w:p>
    <w:p w:rsidR="00D80577" w:rsidRPr="00D80577" w:rsidRDefault="00D80577" w:rsidP="00D80577">
      <w:pPr>
        <w:pStyle w:val="ListParagraph"/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D80577">
        <w:rPr>
          <w:rFonts w:hint="cs"/>
          <w:b/>
          <w:bCs/>
          <w:sz w:val="32"/>
          <w:szCs w:val="32"/>
          <w:rtl/>
        </w:rPr>
        <w:t>من الخصائص المميزة للموهوبين الإحساس بالمسؤولية والثقة (    ) .</w:t>
      </w:r>
    </w:p>
    <w:p w:rsidR="00D80577" w:rsidRPr="00D80577" w:rsidRDefault="00D80577" w:rsidP="00D80577">
      <w:pPr>
        <w:pStyle w:val="ListParagraph"/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D80577">
        <w:rPr>
          <w:rFonts w:hint="cs"/>
          <w:b/>
          <w:bCs/>
          <w:sz w:val="32"/>
          <w:szCs w:val="32"/>
          <w:rtl/>
        </w:rPr>
        <w:t>الطلاب المنهمكون بنشاط تعليمي ما يتكون لديهم مفاهيم خاطئة (    ).</w:t>
      </w:r>
    </w:p>
    <w:p w:rsidR="00D80577" w:rsidRPr="00D80577" w:rsidRDefault="00D80577" w:rsidP="00D80577">
      <w:pPr>
        <w:pStyle w:val="ListParagraph"/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D80577">
        <w:rPr>
          <w:rFonts w:hint="cs"/>
          <w:b/>
          <w:bCs/>
          <w:sz w:val="32"/>
          <w:szCs w:val="32"/>
          <w:rtl/>
        </w:rPr>
        <w:t>الاثراء الرأسي يهتم بإضافة وحدات دراسية جديدة للمنهج (    ).</w:t>
      </w:r>
    </w:p>
    <w:p w:rsidR="00D80577" w:rsidRPr="00D80577" w:rsidRDefault="00D80577" w:rsidP="00D80577">
      <w:pPr>
        <w:pStyle w:val="ListParagraph"/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D80577">
        <w:rPr>
          <w:rFonts w:hint="cs"/>
          <w:b/>
          <w:bCs/>
          <w:sz w:val="32"/>
          <w:szCs w:val="32"/>
          <w:rtl/>
        </w:rPr>
        <w:t>يجب على معلم التربية الخاصة أن يحدد أهداف واقعية لطلابه (    ).</w:t>
      </w:r>
    </w:p>
    <w:p w:rsidR="00D80577" w:rsidRPr="00D80577" w:rsidRDefault="00D80577" w:rsidP="00D80577">
      <w:pPr>
        <w:pStyle w:val="ListParagraph"/>
        <w:ind w:left="-90"/>
        <w:jc w:val="both"/>
        <w:rPr>
          <w:b/>
          <w:bCs/>
          <w:sz w:val="32"/>
          <w:szCs w:val="32"/>
          <w:rtl/>
        </w:rPr>
      </w:pPr>
    </w:p>
    <w:p w:rsidR="00D80577" w:rsidRPr="00D80577" w:rsidRDefault="00D80577" w:rsidP="00D80577">
      <w:pPr>
        <w:jc w:val="both"/>
        <w:rPr>
          <w:b/>
          <w:bCs/>
          <w:sz w:val="34"/>
          <w:szCs w:val="34"/>
          <w:rtl/>
        </w:rPr>
      </w:pPr>
      <w:r w:rsidRPr="00D80577">
        <w:rPr>
          <w:rFonts w:hint="cs"/>
          <w:b/>
          <w:bCs/>
          <w:sz w:val="34"/>
          <w:szCs w:val="34"/>
          <w:rtl/>
        </w:rPr>
        <w:t>السؤال الثاني: اختر الإجابة الصحيحة من البدائل المتاحة:</w:t>
      </w:r>
    </w:p>
    <w:p w:rsidR="00D80577" w:rsidRPr="00D80577" w:rsidRDefault="00D80577" w:rsidP="00D80577">
      <w:pPr>
        <w:pStyle w:val="ListParagraph"/>
        <w:numPr>
          <w:ilvl w:val="0"/>
          <w:numId w:val="2"/>
        </w:numPr>
        <w:jc w:val="both"/>
        <w:rPr>
          <w:b/>
          <w:bCs/>
          <w:sz w:val="32"/>
          <w:szCs w:val="32"/>
        </w:rPr>
      </w:pPr>
      <w:r w:rsidRPr="00D80577">
        <w:rPr>
          <w:rFonts w:hint="cs"/>
          <w:b/>
          <w:bCs/>
          <w:sz w:val="32"/>
          <w:szCs w:val="32"/>
          <w:rtl/>
        </w:rPr>
        <w:t xml:space="preserve">جميع ما يأتي من صعوبات التعلم النمائية عدا: </w:t>
      </w:r>
    </w:p>
    <w:p w:rsidR="00D80577" w:rsidRPr="00D80577" w:rsidRDefault="00D80577" w:rsidP="00D80577">
      <w:pPr>
        <w:pStyle w:val="ListParagraph"/>
        <w:numPr>
          <w:ilvl w:val="0"/>
          <w:numId w:val="3"/>
        </w:numPr>
        <w:jc w:val="both"/>
        <w:rPr>
          <w:b/>
          <w:bCs/>
          <w:sz w:val="32"/>
          <w:szCs w:val="32"/>
        </w:rPr>
      </w:pPr>
      <w:r w:rsidRPr="00D80577">
        <w:rPr>
          <w:rFonts w:hint="cs"/>
          <w:b/>
          <w:bCs/>
          <w:sz w:val="32"/>
          <w:szCs w:val="32"/>
          <w:rtl/>
        </w:rPr>
        <w:t xml:space="preserve">تشتت الانتباه.   ب- ضعف الذاكرة.     جـ- التهجي والتعبير.     د- صعوبة الادراك. </w:t>
      </w:r>
    </w:p>
    <w:p w:rsidR="00D80577" w:rsidRPr="00D80577" w:rsidRDefault="00D80577" w:rsidP="00D80577">
      <w:pPr>
        <w:pStyle w:val="ListParagraph"/>
        <w:numPr>
          <w:ilvl w:val="0"/>
          <w:numId w:val="2"/>
        </w:numPr>
        <w:jc w:val="both"/>
        <w:rPr>
          <w:b/>
          <w:bCs/>
          <w:sz w:val="32"/>
          <w:szCs w:val="32"/>
        </w:rPr>
      </w:pPr>
      <w:r w:rsidRPr="00D80577">
        <w:rPr>
          <w:rFonts w:hint="cs"/>
          <w:b/>
          <w:bCs/>
          <w:sz w:val="32"/>
          <w:szCs w:val="32"/>
          <w:rtl/>
        </w:rPr>
        <w:t xml:space="preserve">من الخصائص العقلية للتلميذ منخفض التحصيل: </w:t>
      </w:r>
    </w:p>
    <w:p w:rsidR="00D80577" w:rsidRPr="00D80577" w:rsidRDefault="00D80577" w:rsidP="00D80577">
      <w:pPr>
        <w:pStyle w:val="ListParagraph"/>
        <w:numPr>
          <w:ilvl w:val="0"/>
          <w:numId w:val="4"/>
        </w:numPr>
        <w:jc w:val="both"/>
        <w:rPr>
          <w:b/>
          <w:bCs/>
          <w:sz w:val="32"/>
          <w:szCs w:val="32"/>
        </w:rPr>
      </w:pPr>
      <w:r w:rsidRPr="00D80577">
        <w:rPr>
          <w:rFonts w:hint="cs"/>
          <w:b/>
          <w:bCs/>
          <w:sz w:val="32"/>
          <w:szCs w:val="32"/>
          <w:rtl/>
        </w:rPr>
        <w:t>ضعف القدرة على الاستقراء والاستنباط.       ب- عدم الرغبة في تكوين صداقات والاحتفاظ بها.</w:t>
      </w:r>
    </w:p>
    <w:p w:rsidR="00D80577" w:rsidRPr="00D80577" w:rsidRDefault="00D80577" w:rsidP="00D80577">
      <w:pPr>
        <w:jc w:val="both"/>
        <w:rPr>
          <w:b/>
          <w:bCs/>
          <w:sz w:val="32"/>
          <w:szCs w:val="32"/>
          <w:rtl/>
        </w:rPr>
      </w:pPr>
      <w:r w:rsidRPr="00D80577">
        <w:rPr>
          <w:rFonts w:hint="cs"/>
          <w:b/>
          <w:bCs/>
          <w:sz w:val="32"/>
          <w:szCs w:val="32"/>
          <w:rtl/>
        </w:rPr>
        <w:t xml:space="preserve">     جـ- ضعف الثقة بالنفس وتقدير الذات.                  د- استيعاب المفاهيم الأساسية والمجردة بسهولة.</w:t>
      </w:r>
    </w:p>
    <w:p w:rsidR="00D80577" w:rsidRPr="00D80577" w:rsidRDefault="00D80577" w:rsidP="00D80577">
      <w:pPr>
        <w:pStyle w:val="ListParagraph"/>
        <w:numPr>
          <w:ilvl w:val="0"/>
          <w:numId w:val="2"/>
        </w:numPr>
        <w:jc w:val="both"/>
        <w:rPr>
          <w:b/>
          <w:bCs/>
          <w:sz w:val="32"/>
          <w:szCs w:val="32"/>
        </w:rPr>
      </w:pPr>
      <w:r w:rsidRPr="00D80577">
        <w:rPr>
          <w:rFonts w:hint="cs"/>
          <w:b/>
          <w:bCs/>
          <w:sz w:val="32"/>
          <w:szCs w:val="32"/>
          <w:rtl/>
        </w:rPr>
        <w:t xml:space="preserve">تتميز برامج التربية الخاصة بالاتي: </w:t>
      </w:r>
    </w:p>
    <w:p w:rsidR="00D80577" w:rsidRPr="00D80577" w:rsidRDefault="00D80577" w:rsidP="00D80577">
      <w:pPr>
        <w:pStyle w:val="ListParagraph"/>
        <w:numPr>
          <w:ilvl w:val="0"/>
          <w:numId w:val="5"/>
        </w:numPr>
        <w:jc w:val="both"/>
        <w:rPr>
          <w:b/>
          <w:bCs/>
          <w:sz w:val="32"/>
          <w:szCs w:val="32"/>
        </w:rPr>
      </w:pPr>
      <w:r w:rsidRPr="00D80577">
        <w:rPr>
          <w:rFonts w:hint="cs"/>
          <w:b/>
          <w:bCs/>
          <w:sz w:val="32"/>
          <w:szCs w:val="32"/>
          <w:rtl/>
        </w:rPr>
        <w:t>الجماهيرية .                 ب- الوحدة.                   جـ- الجماعية.                 د- التفريد.</w:t>
      </w:r>
    </w:p>
    <w:p w:rsidR="00D80577" w:rsidRPr="00D80577" w:rsidRDefault="00D80577" w:rsidP="00D80577">
      <w:pPr>
        <w:pStyle w:val="ListParagraph"/>
        <w:numPr>
          <w:ilvl w:val="0"/>
          <w:numId w:val="2"/>
        </w:numPr>
        <w:jc w:val="both"/>
        <w:rPr>
          <w:b/>
          <w:bCs/>
          <w:sz w:val="32"/>
          <w:szCs w:val="32"/>
        </w:rPr>
      </w:pPr>
      <w:r w:rsidRPr="00D80577">
        <w:rPr>
          <w:rFonts w:hint="cs"/>
          <w:b/>
          <w:bCs/>
          <w:sz w:val="32"/>
          <w:szCs w:val="32"/>
          <w:rtl/>
        </w:rPr>
        <w:t xml:space="preserve">الطلاب الذين يختلفون سلبا أو ايجابا عن العاديين هم: </w:t>
      </w:r>
    </w:p>
    <w:p w:rsidR="00D80577" w:rsidRPr="00D80577" w:rsidRDefault="00D80577" w:rsidP="00D80577">
      <w:pPr>
        <w:pStyle w:val="ListParagraph"/>
        <w:numPr>
          <w:ilvl w:val="0"/>
          <w:numId w:val="6"/>
        </w:numPr>
        <w:jc w:val="both"/>
        <w:rPr>
          <w:b/>
          <w:bCs/>
          <w:sz w:val="32"/>
          <w:szCs w:val="32"/>
        </w:rPr>
      </w:pPr>
      <w:r w:rsidRPr="00D80577">
        <w:rPr>
          <w:rFonts w:hint="cs"/>
          <w:b/>
          <w:bCs/>
          <w:sz w:val="32"/>
          <w:szCs w:val="32"/>
          <w:rtl/>
        </w:rPr>
        <w:t>ذوو الاحتياجات الخاصة.    ب- المتفوقون.          جـ- المعاقون.                 د- المنحرفون.</w:t>
      </w:r>
    </w:p>
    <w:p w:rsidR="00D80577" w:rsidRPr="00D80577" w:rsidRDefault="00D80577" w:rsidP="00D80577">
      <w:pPr>
        <w:jc w:val="both"/>
        <w:rPr>
          <w:b/>
          <w:bCs/>
          <w:sz w:val="32"/>
          <w:szCs w:val="32"/>
          <w:rtl/>
        </w:rPr>
      </w:pPr>
    </w:p>
    <w:p w:rsidR="00D80577" w:rsidRPr="00D80577" w:rsidRDefault="00D80577" w:rsidP="00D80577">
      <w:pPr>
        <w:jc w:val="both"/>
        <w:rPr>
          <w:b/>
          <w:bCs/>
          <w:sz w:val="34"/>
          <w:szCs w:val="34"/>
          <w:rtl/>
        </w:rPr>
      </w:pPr>
      <w:r w:rsidRPr="00D80577">
        <w:rPr>
          <w:rFonts w:hint="cs"/>
          <w:b/>
          <w:bCs/>
          <w:sz w:val="34"/>
          <w:szCs w:val="34"/>
          <w:rtl/>
        </w:rPr>
        <w:t>السؤال الثالث: أكمل :</w:t>
      </w:r>
    </w:p>
    <w:p w:rsidR="00D80577" w:rsidRPr="00D80577" w:rsidRDefault="00D80577" w:rsidP="00D80577">
      <w:pPr>
        <w:pStyle w:val="ListParagraph"/>
        <w:numPr>
          <w:ilvl w:val="0"/>
          <w:numId w:val="7"/>
        </w:numPr>
        <w:jc w:val="both"/>
        <w:rPr>
          <w:b/>
          <w:bCs/>
          <w:sz w:val="32"/>
          <w:szCs w:val="32"/>
        </w:rPr>
      </w:pPr>
      <w:r w:rsidRPr="00D80577">
        <w:rPr>
          <w:rFonts w:hint="cs"/>
          <w:b/>
          <w:bCs/>
          <w:sz w:val="32"/>
          <w:szCs w:val="32"/>
          <w:rtl/>
        </w:rPr>
        <w:t>من مبادئ عملية التقويم لذوي الاحتياجات الخاصة :</w:t>
      </w:r>
    </w:p>
    <w:p w:rsidR="00D80577" w:rsidRPr="00D80577" w:rsidRDefault="00D80577" w:rsidP="00D80577">
      <w:pPr>
        <w:pStyle w:val="ListParagraph"/>
        <w:numPr>
          <w:ilvl w:val="0"/>
          <w:numId w:val="8"/>
        </w:numPr>
        <w:jc w:val="both"/>
        <w:rPr>
          <w:b/>
          <w:bCs/>
          <w:sz w:val="32"/>
          <w:szCs w:val="32"/>
          <w:rtl/>
        </w:rPr>
      </w:pPr>
    </w:p>
    <w:p w:rsidR="00D80577" w:rsidRPr="00D80577" w:rsidRDefault="00D80577" w:rsidP="00D80577">
      <w:pPr>
        <w:pStyle w:val="ListParagraph"/>
        <w:numPr>
          <w:ilvl w:val="0"/>
          <w:numId w:val="8"/>
        </w:numPr>
        <w:rPr>
          <w:rFonts w:cs="Simplified Arabic"/>
          <w:b/>
          <w:bCs/>
          <w:sz w:val="30"/>
          <w:szCs w:val="30"/>
          <w:rtl/>
          <w:lang w:bidi="ar-EG"/>
        </w:rPr>
      </w:pPr>
    </w:p>
    <w:p w:rsidR="00D80577" w:rsidRPr="00D80577" w:rsidRDefault="00D80577" w:rsidP="00D80577">
      <w:pPr>
        <w:pStyle w:val="ListParagraph"/>
        <w:numPr>
          <w:ilvl w:val="0"/>
          <w:numId w:val="8"/>
        </w:numPr>
        <w:rPr>
          <w:rFonts w:cs="Simplified Arabic"/>
          <w:b/>
          <w:bCs/>
          <w:sz w:val="30"/>
          <w:szCs w:val="30"/>
          <w:rtl/>
          <w:lang w:bidi="ar-EG"/>
        </w:rPr>
      </w:pPr>
    </w:p>
    <w:p w:rsidR="00D80577" w:rsidRPr="00D80577" w:rsidRDefault="00D80577" w:rsidP="00D80577">
      <w:pPr>
        <w:pStyle w:val="ListParagraph"/>
        <w:numPr>
          <w:ilvl w:val="0"/>
          <w:numId w:val="8"/>
        </w:numPr>
        <w:rPr>
          <w:rFonts w:cs="Simplified Arabic"/>
          <w:b/>
          <w:bCs/>
          <w:sz w:val="30"/>
          <w:szCs w:val="30"/>
          <w:rtl/>
          <w:lang w:bidi="ar-EG"/>
        </w:rPr>
      </w:pPr>
    </w:p>
    <w:p w:rsidR="00D80577" w:rsidRPr="00D80577" w:rsidRDefault="00D80577" w:rsidP="00D80577">
      <w:pPr>
        <w:pStyle w:val="ListParagraph"/>
        <w:numPr>
          <w:ilvl w:val="0"/>
          <w:numId w:val="7"/>
        </w:numPr>
        <w:rPr>
          <w:rFonts w:cs="Simplified Arabic"/>
          <w:b/>
          <w:bCs/>
          <w:sz w:val="30"/>
          <w:szCs w:val="30"/>
          <w:lang w:bidi="ar-EG"/>
        </w:rPr>
      </w:pPr>
      <w:r w:rsidRPr="00D80577">
        <w:rPr>
          <w:rFonts w:cs="Simplified Arabic" w:hint="cs"/>
          <w:b/>
          <w:bCs/>
          <w:sz w:val="30"/>
          <w:szCs w:val="30"/>
          <w:rtl/>
          <w:lang w:bidi="ar-EG"/>
        </w:rPr>
        <w:t xml:space="preserve">من أدوار المعلم أثناء التدريس لذوي الاحتياجات الخاصة: </w:t>
      </w:r>
    </w:p>
    <w:p w:rsidR="00D80577" w:rsidRPr="00D80577" w:rsidRDefault="00D80577">
      <w:pPr>
        <w:rPr>
          <w:rFonts w:hint="cs"/>
          <w:sz w:val="30"/>
          <w:szCs w:val="30"/>
          <w:lang w:bidi="ar-EG"/>
        </w:rPr>
      </w:pPr>
    </w:p>
    <w:sectPr w:rsidR="00D80577" w:rsidRPr="00D80577" w:rsidSect="00CE0BB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45EB8"/>
    <w:multiLevelType w:val="hybridMultilevel"/>
    <w:tmpl w:val="2AC06F36"/>
    <w:lvl w:ilvl="0" w:tplc="5840FD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021D2"/>
    <w:multiLevelType w:val="hybridMultilevel"/>
    <w:tmpl w:val="5A1AF6F6"/>
    <w:lvl w:ilvl="0" w:tplc="1AA22F5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F7D79"/>
    <w:multiLevelType w:val="hybridMultilevel"/>
    <w:tmpl w:val="CAA0EC4E"/>
    <w:lvl w:ilvl="0" w:tplc="8D7C49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80B75"/>
    <w:multiLevelType w:val="hybridMultilevel"/>
    <w:tmpl w:val="F0A2253E"/>
    <w:lvl w:ilvl="0" w:tplc="446E837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B0FAA"/>
    <w:multiLevelType w:val="hybridMultilevel"/>
    <w:tmpl w:val="E62CE952"/>
    <w:lvl w:ilvl="0" w:tplc="78AE253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81F3C"/>
    <w:multiLevelType w:val="hybridMultilevel"/>
    <w:tmpl w:val="4CF0121A"/>
    <w:lvl w:ilvl="0" w:tplc="4EF4558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CD0C3B"/>
    <w:multiLevelType w:val="hybridMultilevel"/>
    <w:tmpl w:val="BECE5CFE"/>
    <w:lvl w:ilvl="0" w:tplc="41A842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A21153"/>
    <w:multiLevelType w:val="hybridMultilevel"/>
    <w:tmpl w:val="A43615A4"/>
    <w:lvl w:ilvl="0" w:tplc="7B8AC150">
      <w:start w:val="1"/>
      <w:numFmt w:val="decimal"/>
      <w:lvlText w:val="%1-"/>
      <w:lvlJc w:val="left"/>
      <w:pPr>
        <w:ind w:left="-90" w:hanging="360"/>
      </w:pPr>
      <w:rPr>
        <w:rFonts w:cs="Simplified Arabic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DF9"/>
    <w:rsid w:val="00560BF6"/>
    <w:rsid w:val="00CE0BB1"/>
    <w:rsid w:val="00D80577"/>
    <w:rsid w:val="00F1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57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O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5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57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O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2014-04-30T15:48:00Z</dcterms:created>
  <dcterms:modified xsi:type="dcterms:W3CDTF">2014-04-30T15:48:00Z</dcterms:modified>
</cp:coreProperties>
</file>